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14" w:rsidRPr="0012071F" w:rsidRDefault="0012071F" w:rsidP="0012071F">
      <w:pPr>
        <w:spacing w:after="0" w:line="240" w:lineRule="auto"/>
        <w:jc w:val="center"/>
        <w:rPr>
          <w:b/>
          <w:sz w:val="28"/>
          <w:szCs w:val="28"/>
        </w:rPr>
      </w:pPr>
      <w:r w:rsidRPr="0012071F">
        <w:rPr>
          <w:b/>
          <w:sz w:val="28"/>
          <w:szCs w:val="28"/>
        </w:rPr>
        <w:t>English (School of Rock)</w:t>
      </w:r>
    </w:p>
    <w:p w:rsidR="0012071F" w:rsidRPr="0012071F" w:rsidRDefault="0012071F" w:rsidP="0012071F">
      <w:pPr>
        <w:spacing w:after="0" w:line="240" w:lineRule="auto"/>
        <w:jc w:val="center"/>
        <w:rPr>
          <w:b/>
          <w:sz w:val="28"/>
          <w:szCs w:val="28"/>
        </w:rPr>
      </w:pPr>
      <w:r w:rsidRPr="0012071F">
        <w:rPr>
          <w:b/>
          <w:sz w:val="28"/>
          <w:szCs w:val="28"/>
        </w:rPr>
        <w:t>Symbolism</w:t>
      </w:r>
    </w:p>
    <w:p w:rsidR="0012071F" w:rsidRPr="0012071F" w:rsidRDefault="0012071F" w:rsidP="0012071F">
      <w:pPr>
        <w:spacing w:after="0" w:line="240" w:lineRule="auto"/>
        <w:jc w:val="center"/>
        <w:rPr>
          <w:b/>
        </w:rPr>
      </w:pPr>
    </w:p>
    <w:p w:rsidR="0012071F" w:rsidRPr="0012071F" w:rsidRDefault="0012071F" w:rsidP="0012071F">
      <w:pPr>
        <w:spacing w:after="0" w:line="240" w:lineRule="auto"/>
        <w:jc w:val="center"/>
        <w:rPr>
          <w:b/>
        </w:rPr>
      </w:pPr>
      <w:r w:rsidRPr="0012071F">
        <w:rPr>
          <w:b/>
        </w:rPr>
        <w:t>Titanium</w:t>
      </w:r>
    </w:p>
    <w:p w:rsidR="0012071F" w:rsidRPr="0012071F" w:rsidRDefault="0012071F" w:rsidP="0012071F">
      <w:pPr>
        <w:spacing w:after="0" w:line="240" w:lineRule="auto"/>
        <w:jc w:val="center"/>
        <w:rPr>
          <w:b/>
        </w:rPr>
      </w:pPr>
      <w:r w:rsidRPr="0012071F">
        <w:rPr>
          <w:b/>
        </w:rPr>
        <w:t xml:space="preserve">David </w:t>
      </w:r>
      <w:proofErr w:type="spellStart"/>
      <w:r w:rsidRPr="0012071F">
        <w:rPr>
          <w:b/>
        </w:rPr>
        <w:t>Gueta</w:t>
      </w:r>
      <w:proofErr w:type="spellEnd"/>
    </w:p>
    <w:p w:rsidR="0012071F" w:rsidRPr="0012071F" w:rsidRDefault="0012071F" w:rsidP="0012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71F">
        <w:rPr>
          <w:rFonts w:ascii="Times New Roman" w:eastAsia="Times New Roman" w:hAnsi="Times New Roman" w:cs="Times New Roman"/>
          <w:sz w:val="24"/>
          <w:szCs w:val="24"/>
        </w:rPr>
        <w:t>You shout it out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But I can't hear a word you say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I'm talking loud not saying much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I'm criticized but all your bullets ricochet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You shoot me down, but I get up</w:t>
      </w:r>
    </w:p>
    <w:p w:rsidR="0012071F" w:rsidRPr="0012071F" w:rsidRDefault="0012071F" w:rsidP="0012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71F">
        <w:rPr>
          <w:rFonts w:ascii="Times New Roman" w:eastAsia="Times New Roman" w:hAnsi="Times New Roman" w:cs="Times New Roman"/>
          <w:sz w:val="24"/>
          <w:szCs w:val="24"/>
        </w:rPr>
        <w:t>I'm bulletproof nothing to lose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Fire away, fire away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Ricochet, you take your aim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Fire away, fire away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You shoot me down but I won't fall, I am titanium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You shoot me down but I won't fall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I am titanium, I am titanium, I am titanium, I am titanium</w:t>
      </w:r>
    </w:p>
    <w:p w:rsidR="0012071F" w:rsidRPr="0012071F" w:rsidRDefault="0012071F" w:rsidP="0012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71F">
        <w:rPr>
          <w:rFonts w:ascii="Times New Roman" w:eastAsia="Times New Roman" w:hAnsi="Times New Roman" w:cs="Times New Roman"/>
          <w:sz w:val="24"/>
          <w:szCs w:val="24"/>
        </w:rPr>
        <w:t>Cut me down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But it's you who has further to fall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Ghost town, haunted love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Raise your voice, sticks and stones may break my bones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I'm talking loud not saying much</w:t>
      </w:r>
    </w:p>
    <w:p w:rsidR="0012071F" w:rsidRPr="0012071F" w:rsidRDefault="0012071F" w:rsidP="0012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71F">
        <w:rPr>
          <w:rFonts w:ascii="Times New Roman" w:eastAsia="Times New Roman" w:hAnsi="Times New Roman" w:cs="Times New Roman"/>
          <w:sz w:val="24"/>
          <w:szCs w:val="24"/>
        </w:rPr>
        <w:t>I'm bulletproof nothing to lose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Fire away, fire away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Ricochet, you take your aim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Fire away, fire away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You shoot me down but I won't fall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I am titanium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You shoot me down but I won't fall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I am titanium, I am titanium</w:t>
      </w:r>
    </w:p>
    <w:p w:rsidR="0012071F" w:rsidRPr="0012071F" w:rsidRDefault="0012071F" w:rsidP="0012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71F">
        <w:rPr>
          <w:rFonts w:ascii="Times New Roman" w:eastAsia="Times New Roman" w:hAnsi="Times New Roman" w:cs="Times New Roman"/>
          <w:sz w:val="24"/>
          <w:szCs w:val="24"/>
        </w:rPr>
        <w:t>Stone-hard, machine gun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2071F">
        <w:rPr>
          <w:rFonts w:ascii="Times New Roman" w:eastAsia="Times New Roman" w:hAnsi="Times New Roman" w:cs="Times New Roman"/>
          <w:sz w:val="24"/>
          <w:szCs w:val="24"/>
        </w:rPr>
        <w:t>Firing</w:t>
      </w:r>
      <w:proofErr w:type="gramEnd"/>
      <w:r w:rsidRPr="0012071F">
        <w:rPr>
          <w:rFonts w:ascii="Times New Roman" w:eastAsia="Times New Roman" w:hAnsi="Times New Roman" w:cs="Times New Roman"/>
          <w:sz w:val="24"/>
          <w:szCs w:val="24"/>
        </w:rPr>
        <w:t xml:space="preserve"> at the ones who run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Stone-hard, thus bulletproof glass</w:t>
      </w:r>
    </w:p>
    <w:p w:rsidR="0012071F" w:rsidRPr="0012071F" w:rsidRDefault="0012071F" w:rsidP="00120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71F">
        <w:rPr>
          <w:rFonts w:ascii="Times New Roman" w:eastAsia="Times New Roman" w:hAnsi="Times New Roman" w:cs="Times New Roman"/>
          <w:sz w:val="24"/>
          <w:szCs w:val="24"/>
        </w:rPr>
        <w:t>You shoot me down but I won't fall, I am titanium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You shoot me down but I won't fall, I am titanium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You shoot me down but I won't fall, I am titanium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You shoot me down but I won't fall, I am titanium</w:t>
      </w:r>
      <w:r w:rsidRPr="0012071F">
        <w:rPr>
          <w:rFonts w:ascii="Times New Roman" w:eastAsia="Times New Roman" w:hAnsi="Times New Roman" w:cs="Times New Roman"/>
          <w:sz w:val="24"/>
          <w:szCs w:val="24"/>
        </w:rPr>
        <w:br/>
        <w:t>I am titanium</w:t>
      </w:r>
    </w:p>
    <w:p w:rsidR="0012071F" w:rsidRDefault="0012071F" w:rsidP="0012071F">
      <w:pPr>
        <w:spacing w:after="0" w:line="240" w:lineRule="auto"/>
      </w:pPr>
    </w:p>
    <w:p w:rsidR="0012071F" w:rsidRDefault="0012071F" w:rsidP="0012071F">
      <w:pPr>
        <w:spacing w:after="0" w:line="240" w:lineRule="auto"/>
      </w:pPr>
    </w:p>
    <w:p w:rsidR="0012071F" w:rsidRDefault="0012071F" w:rsidP="0012071F">
      <w:pPr>
        <w:spacing w:after="0" w:line="240" w:lineRule="auto"/>
        <w:rPr>
          <w:b/>
        </w:rPr>
      </w:pPr>
      <w:r w:rsidRPr="0012071F">
        <w:rPr>
          <w:b/>
        </w:rPr>
        <w:t>Writing</w:t>
      </w:r>
    </w:p>
    <w:p w:rsidR="0012071F" w:rsidRDefault="0012071F" w:rsidP="0012071F">
      <w:pPr>
        <w:spacing w:after="0" w:line="240" w:lineRule="auto"/>
        <w:rPr>
          <w:b/>
        </w:rPr>
      </w:pPr>
    </w:p>
    <w:p w:rsidR="0012071F" w:rsidRPr="0012071F" w:rsidRDefault="0012071F" w:rsidP="0012071F">
      <w:pPr>
        <w:spacing w:after="0" w:line="240" w:lineRule="auto"/>
      </w:pPr>
      <w:r>
        <w:t xml:space="preserve">In a minimum of 150 words, explain how symbolism is used in “Titanium.” </w:t>
      </w:r>
      <w:r w:rsidR="00CD53F4">
        <w:t>Try to i</w:t>
      </w:r>
      <w:r>
        <w:t xml:space="preserve">nterpret the poem as closely as you can, </w:t>
      </w:r>
      <w:r w:rsidR="00CD53F4">
        <w:t xml:space="preserve">examining each line and </w:t>
      </w:r>
      <w:r>
        <w:t>explaining how sy</w:t>
      </w:r>
      <w:r w:rsidR="00CD53F4">
        <w:t>mbolism adds meaning to the song</w:t>
      </w:r>
      <w:r>
        <w:t xml:space="preserve">. It might be helpful to start by saying what the theme (main idea) </w:t>
      </w:r>
      <w:r w:rsidR="00CD53F4">
        <w:t xml:space="preserve">of the song is. </w:t>
      </w:r>
      <w:bookmarkStart w:id="0" w:name="_GoBack"/>
      <w:bookmarkEnd w:id="0"/>
    </w:p>
    <w:sectPr w:rsidR="0012071F" w:rsidRPr="00120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1F"/>
    <w:rsid w:val="0012071F"/>
    <w:rsid w:val="00CD53F4"/>
    <w:rsid w:val="00E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F4F3C-6219-4717-98DB-CFA99E47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1</cp:revision>
  <dcterms:created xsi:type="dcterms:W3CDTF">2020-05-06T19:33:00Z</dcterms:created>
  <dcterms:modified xsi:type="dcterms:W3CDTF">2020-05-06T19:45:00Z</dcterms:modified>
</cp:coreProperties>
</file>